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F598" w14:textId="77777777" w:rsidR="00482140" w:rsidRDefault="00482140" w:rsidP="00073D3C">
      <w:pPr>
        <w:ind w:left="-851"/>
        <w:jc w:val="both"/>
        <w:outlineLvl w:val="0"/>
        <w:rPr>
          <w:rFonts w:asciiTheme="majorHAnsi" w:hAnsiTheme="majorHAnsi"/>
          <w:color w:val="000000" w:themeColor="text1"/>
        </w:rPr>
      </w:pPr>
    </w:p>
    <w:p w14:paraId="74B530F3" w14:textId="77777777" w:rsidR="00302DF3" w:rsidRDefault="00302DF3" w:rsidP="00482140">
      <w:pPr>
        <w:spacing w:after="0"/>
        <w:ind w:left="-851"/>
        <w:jc w:val="both"/>
        <w:outlineLvl w:val="0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Tlačová správa</w:t>
      </w:r>
    </w:p>
    <w:p w14:paraId="66ACC783" w14:textId="77777777" w:rsidR="00482140" w:rsidRPr="00636C27" w:rsidRDefault="00482140" w:rsidP="00482140">
      <w:pPr>
        <w:spacing w:after="0"/>
        <w:ind w:left="-851"/>
        <w:jc w:val="both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V Bratislave, 27. apríl 2020</w:t>
      </w:r>
    </w:p>
    <w:p w14:paraId="02CBFCC5" w14:textId="77777777" w:rsidR="00482140" w:rsidRPr="00636C27" w:rsidRDefault="00482140" w:rsidP="00073D3C">
      <w:pPr>
        <w:ind w:left="-851"/>
        <w:jc w:val="both"/>
        <w:outlineLvl w:val="0"/>
        <w:rPr>
          <w:rFonts w:asciiTheme="majorHAnsi" w:hAnsiTheme="majorHAnsi"/>
          <w:color w:val="000000" w:themeColor="text1"/>
        </w:rPr>
      </w:pPr>
    </w:p>
    <w:p w14:paraId="7CEDF7F5" w14:textId="5A2285FA" w:rsidR="00D61AA1" w:rsidRPr="00482140" w:rsidRDefault="00D61AA1" w:rsidP="00073D3C">
      <w:pPr>
        <w:ind w:left="-851"/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482140">
        <w:rPr>
          <w:rFonts w:asciiTheme="majorHAnsi" w:hAnsiTheme="majorHAnsi"/>
          <w:b/>
          <w:color w:val="000000" w:themeColor="text1"/>
        </w:rPr>
        <w:t>PPZZS ponúka obciam a mestám odbornú pomoc a konzulácie</w:t>
      </w:r>
    </w:p>
    <w:p w14:paraId="06ACE770" w14:textId="77777777" w:rsidR="00302DF3" w:rsidRPr="00636C27" w:rsidRDefault="00302DF3" w:rsidP="00073D3C">
      <w:pPr>
        <w:ind w:left="-851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 xml:space="preserve">Aktuálna mimoriadna situácia spojená s koronavírusom kladie vysoké nároky na obce, mestá a územné celky. V kompetencii miest a obcí sú mnohé z nevyhnutných preventívnych opatrení na zabránenie šírenia vírusu a teda ich úloha je kľúčová a nezastupiteľná. </w:t>
      </w:r>
    </w:p>
    <w:p w14:paraId="32377A45" w14:textId="3B2E3104" w:rsidR="00302DF3" w:rsidRPr="00636C27" w:rsidRDefault="00302DF3" w:rsidP="00073D3C">
      <w:pPr>
        <w:ind w:left="-851"/>
        <w:jc w:val="both"/>
        <w:rPr>
          <w:rFonts w:asciiTheme="majorHAnsi" w:hAnsiTheme="majorHAnsi" w:cs="Times New Roman"/>
          <w:bCs/>
          <w:iCs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Osobité postavenie majú obce a mestá, ktoré na svojom území evidujú segregované alebo odlúčené komunity. Pre tieto obce a mestá Platforma na podporu zdravia znevýhodnených skupín (PPZZS) vytvorila m</w:t>
      </w:r>
      <w:r w:rsidR="00D61AA1" w:rsidRPr="00636C27">
        <w:rPr>
          <w:rFonts w:asciiTheme="majorHAnsi" w:hAnsiTheme="majorHAnsi"/>
          <w:color w:val="000000" w:themeColor="text1"/>
        </w:rPr>
        <w:t xml:space="preserve">ateriál sumarizujúci </w:t>
      </w:r>
      <w:r w:rsidRPr="00636C27">
        <w:rPr>
          <w:rFonts w:asciiTheme="majorHAnsi" w:hAnsiTheme="majorHAnsi"/>
          <w:color w:val="000000" w:themeColor="text1"/>
        </w:rPr>
        <w:t>kroky a opatrenia</w:t>
      </w:r>
      <w:r w:rsidR="00D61AA1" w:rsidRPr="00636C27">
        <w:rPr>
          <w:rFonts w:asciiTheme="majorHAnsi" w:hAnsiTheme="majorHAnsi" w:cs="Times New Roman"/>
          <w:bCs/>
          <w:iCs/>
          <w:color w:val="000000" w:themeColor="text1"/>
        </w:rPr>
        <w:t>, ktoré je</w:t>
      </w:r>
      <w:r w:rsidRPr="00636C27">
        <w:rPr>
          <w:rFonts w:asciiTheme="majorHAnsi" w:hAnsiTheme="majorHAnsi" w:cs="Times New Roman"/>
          <w:bCs/>
          <w:iCs/>
          <w:color w:val="000000" w:themeColor="text1"/>
        </w:rPr>
        <w:t xml:space="preserve"> nevyhnutné prijať n</w:t>
      </w:r>
      <w:r w:rsidR="00D61AA1" w:rsidRPr="00636C27">
        <w:rPr>
          <w:rFonts w:asciiTheme="majorHAnsi" w:hAnsiTheme="majorHAnsi" w:cs="Times New Roman"/>
          <w:bCs/>
          <w:iCs/>
          <w:color w:val="000000" w:themeColor="text1"/>
        </w:rPr>
        <w:t>a úrovni obce ako preventívne, pre prípad evi</w:t>
      </w:r>
      <w:r w:rsidRPr="00636C27">
        <w:rPr>
          <w:rFonts w:asciiTheme="majorHAnsi" w:hAnsiTheme="majorHAnsi" w:cs="Times New Roman"/>
          <w:bCs/>
          <w:iCs/>
          <w:color w:val="000000" w:themeColor="text1"/>
        </w:rPr>
        <w:t xml:space="preserve">dencie nakazených obyvateľov ale aj v čase komplexnej karantény niektorej oblasti. </w:t>
      </w:r>
      <w:r w:rsidRPr="00636C27">
        <w:rPr>
          <w:rFonts w:asciiTheme="majorHAnsi" w:hAnsiTheme="majorHAnsi"/>
          <w:color w:val="000000" w:themeColor="text1"/>
        </w:rPr>
        <w:t>Vedeniu obcí a miest</w:t>
      </w:r>
      <w:r w:rsidRPr="00636C27">
        <w:rPr>
          <w:rFonts w:asciiTheme="majorHAnsi" w:hAnsiTheme="majorHAnsi" w:cs="Times New Roman"/>
          <w:bCs/>
          <w:iCs/>
          <w:color w:val="000000" w:themeColor="text1"/>
        </w:rPr>
        <w:t xml:space="preserve"> ponúka </w:t>
      </w:r>
      <w:r w:rsidRPr="00636C27">
        <w:rPr>
          <w:rFonts w:asciiTheme="majorHAnsi" w:hAnsiTheme="majorHAnsi"/>
          <w:color w:val="000000" w:themeColor="text1"/>
        </w:rPr>
        <w:t>konzultácie a svoju odbornú pomoc.</w:t>
      </w:r>
    </w:p>
    <w:p w14:paraId="155A86F4" w14:textId="77777777" w:rsidR="00302DF3" w:rsidRPr="00636C27" w:rsidRDefault="00302DF3" w:rsidP="00073D3C">
      <w:pPr>
        <w:ind w:left="-851"/>
        <w:jc w:val="both"/>
        <w:rPr>
          <w:rFonts w:asciiTheme="majorHAnsi" w:hAnsiTheme="majorHAnsi"/>
          <w:i/>
          <w:color w:val="000000" w:themeColor="text1"/>
        </w:rPr>
      </w:pPr>
      <w:r w:rsidRPr="00636C27">
        <w:rPr>
          <w:rFonts w:asciiTheme="majorHAnsi" w:hAnsiTheme="majorHAnsi"/>
          <w:i/>
          <w:color w:val="000000" w:themeColor="text1"/>
        </w:rPr>
        <w:t>„V týchto turbulentných časoch je mimoriadne dôležitá vzájomná dôvera, spolupráca a realizácia konkrétnych konštruktívnych krokov</w:t>
      </w:r>
      <w:r w:rsidRPr="00636C27">
        <w:rPr>
          <w:rFonts w:asciiTheme="majorHAnsi" w:hAnsiTheme="majorHAnsi"/>
          <w:color w:val="000000" w:themeColor="text1"/>
        </w:rPr>
        <w:t>,</w:t>
      </w:r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 xml:space="preserve">” </w:t>
      </w:r>
      <w:proofErr w:type="spellStart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vyjadril</w:t>
      </w:r>
      <w:proofErr w:type="spellEnd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 xml:space="preserve"> </w:t>
      </w:r>
      <w:proofErr w:type="spellStart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prezident</w:t>
      </w:r>
      <w:proofErr w:type="spellEnd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 xml:space="preserve"> </w:t>
      </w:r>
      <w:proofErr w:type="spellStart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prezídia</w:t>
      </w:r>
      <w:proofErr w:type="spellEnd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 xml:space="preserve"> PPZZS </w:t>
      </w:r>
      <w:proofErr w:type="spellStart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sociológ</w:t>
      </w:r>
      <w:proofErr w:type="spellEnd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 xml:space="preserve"> Michal </w:t>
      </w:r>
      <w:proofErr w:type="spellStart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Vašečka</w:t>
      </w:r>
      <w:proofErr w:type="spellEnd"/>
      <w:r w:rsidRPr="00636C27">
        <w:rPr>
          <w:rFonts w:asciiTheme="majorHAnsi" w:eastAsiaTheme="minorEastAsia" w:hAnsiTheme="majorHAnsi" w:cs="AppleSystemUIFontItalic"/>
          <w:iCs/>
          <w:color w:val="000000" w:themeColor="text1"/>
          <w:lang w:val="en-US"/>
        </w:rPr>
        <w:t>.</w:t>
      </w:r>
      <w:r w:rsidRPr="00636C27">
        <w:rPr>
          <w:rFonts w:asciiTheme="majorHAnsi" w:hAnsiTheme="majorHAnsi"/>
          <w:i/>
          <w:color w:val="000000" w:themeColor="text1"/>
        </w:rPr>
        <w:t xml:space="preserve"> „Sme presvedčení, že je potrebné, aby navrhované riešenia a opatrenia boli založené na spolupráci a komunikácii s obcami, komunitami a pracovníkmi v teréne, využívali dostupné dáta a v neposlednom rade aby zohľadňovali aj dopad na verejnú mienku.“</w:t>
      </w:r>
    </w:p>
    <w:p w14:paraId="4CF808F8" w14:textId="74B35CEA" w:rsidR="00302DF3" w:rsidRPr="00636C27" w:rsidRDefault="00302DF3" w:rsidP="00073D3C">
      <w:pPr>
        <w:ind w:left="-851"/>
        <w:jc w:val="both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 xml:space="preserve">Materiál </w:t>
      </w:r>
      <w:r w:rsidRPr="00636C27">
        <w:rPr>
          <w:rFonts w:asciiTheme="majorHAnsi" w:hAnsiTheme="majorHAnsi"/>
          <w:b/>
          <w:bCs/>
          <w:i/>
          <w:color w:val="000000" w:themeColor="text1"/>
        </w:rPr>
        <w:t xml:space="preserve">Odporúčania: </w:t>
      </w:r>
      <w:r w:rsidRPr="00636C27">
        <w:rPr>
          <w:rFonts w:asciiTheme="majorHAnsi" w:hAnsiTheme="majorHAnsi" w:cs="Times New Roman"/>
          <w:b/>
          <w:bCs/>
          <w:i/>
          <w:color w:val="000000" w:themeColor="text1"/>
        </w:rPr>
        <w:t>Marginalizované komunity a ochrana proti COVID-19</w:t>
      </w:r>
      <w:r w:rsidRPr="00636C27">
        <w:rPr>
          <w:rFonts w:asciiTheme="majorHAnsi" w:hAnsiTheme="majorHAnsi"/>
          <w:color w:val="000000" w:themeColor="text1"/>
        </w:rPr>
        <w:t xml:space="preserve"> pripravili skúsení odborníci z radov členov a partnerov </w:t>
      </w:r>
      <w:r w:rsidRPr="00636C27">
        <w:rPr>
          <w:rFonts w:asciiTheme="majorHAnsi" w:hAnsiTheme="majorHAnsi"/>
          <w:bCs/>
          <w:iCs/>
          <w:color w:val="000000" w:themeColor="text1"/>
        </w:rPr>
        <w:t>PPZZS</w:t>
      </w:r>
      <w:r w:rsidRPr="00636C27">
        <w:rPr>
          <w:rFonts w:asciiTheme="majorHAnsi" w:hAnsiTheme="majorHAnsi"/>
          <w:color w:val="000000" w:themeColor="text1"/>
        </w:rPr>
        <w:t xml:space="preserve"> s dlhoročnými skúsenosťami s prácou v teréne, so z</w:t>
      </w:r>
      <w:r w:rsidR="00D61AA1" w:rsidRPr="00636C27">
        <w:rPr>
          <w:rFonts w:asciiTheme="majorHAnsi" w:hAnsiTheme="majorHAnsi"/>
          <w:color w:val="000000" w:themeColor="text1"/>
        </w:rPr>
        <w:t>dravotnou a humanitárnou pomocou</w:t>
      </w:r>
      <w:r w:rsidRPr="00636C27">
        <w:rPr>
          <w:rFonts w:asciiTheme="majorHAnsi" w:hAnsiTheme="majorHAnsi"/>
          <w:color w:val="000000" w:themeColor="text1"/>
        </w:rPr>
        <w:t>. Materiál je voľne dostupný na webstránke organizácie</w:t>
      </w:r>
      <w:r w:rsidR="00D61AA1" w:rsidRPr="00636C27">
        <w:rPr>
          <w:rFonts w:asciiTheme="majorHAnsi" w:hAnsiTheme="majorHAnsi"/>
          <w:color w:val="000000" w:themeColor="text1"/>
        </w:rPr>
        <w:t xml:space="preserve"> www.ppzzs.sk</w:t>
      </w:r>
      <w:r w:rsidRPr="00636C27">
        <w:rPr>
          <w:rFonts w:asciiTheme="majorHAnsi" w:hAnsiTheme="majorHAnsi"/>
          <w:color w:val="000000" w:themeColor="text1"/>
        </w:rPr>
        <w:t>.</w:t>
      </w:r>
    </w:p>
    <w:p w14:paraId="627CF320" w14:textId="20007379" w:rsidR="00302DF3" w:rsidRPr="00636C27" w:rsidRDefault="00302DF3" w:rsidP="00073D3C">
      <w:pPr>
        <w:ind w:left="-851"/>
        <w:jc w:val="both"/>
        <w:rPr>
          <w:rFonts w:asciiTheme="majorHAnsi" w:hAnsiTheme="majorHAnsi"/>
          <w:i/>
          <w:color w:val="000000" w:themeColor="text1"/>
        </w:rPr>
      </w:pPr>
      <w:r w:rsidRPr="00636C27">
        <w:rPr>
          <w:rFonts w:asciiTheme="majorHAnsi" w:hAnsiTheme="majorHAnsi"/>
          <w:i/>
          <w:color w:val="000000" w:themeColor="text1"/>
        </w:rPr>
        <w:t xml:space="preserve">„V spoločnosti panuje vzácny široký konsenzus zabrániť nekontrolovateľnému šíreniu koronavírusu v najohrozenejších a najchudobnejších skupinách obyvateľov na Slovensku,“ </w:t>
      </w:r>
      <w:r w:rsidRPr="00636C27">
        <w:rPr>
          <w:rFonts w:asciiTheme="majorHAnsi" w:hAnsiTheme="majorHAnsi"/>
          <w:color w:val="000000" w:themeColor="text1"/>
        </w:rPr>
        <w:t>poznamenala výkonná tajomníčka PPZZS a riaditeľka Asociácie pre kultúru, vzdelávanie a komunikáciu Magdaléna Rothová</w:t>
      </w:r>
      <w:r w:rsidRPr="00636C27">
        <w:rPr>
          <w:rFonts w:asciiTheme="majorHAnsi" w:hAnsiTheme="majorHAnsi"/>
          <w:i/>
          <w:color w:val="000000" w:themeColor="text1"/>
        </w:rPr>
        <w:t>. Preto veríme, že pripravený materiál poskyt</w:t>
      </w:r>
      <w:r w:rsidR="00D61AA1" w:rsidRPr="00636C27">
        <w:rPr>
          <w:rFonts w:asciiTheme="majorHAnsi" w:hAnsiTheme="majorHAnsi"/>
          <w:i/>
          <w:color w:val="000000" w:themeColor="text1"/>
        </w:rPr>
        <w:t>n</w:t>
      </w:r>
      <w:r w:rsidRPr="00636C27">
        <w:rPr>
          <w:rFonts w:asciiTheme="majorHAnsi" w:hAnsiTheme="majorHAnsi"/>
          <w:i/>
          <w:color w:val="000000" w:themeColor="text1"/>
        </w:rPr>
        <w:t xml:space="preserve">e potrebnú odbornú pomoc a prispeje na úrovni obce ku zvládnutiu tejto mimoriadnej situácie, </w:t>
      </w:r>
      <w:r w:rsidRPr="00636C27">
        <w:rPr>
          <w:rFonts w:asciiTheme="majorHAnsi" w:hAnsiTheme="majorHAnsi"/>
          <w:color w:val="000000" w:themeColor="text1"/>
        </w:rPr>
        <w:t>“dodala.</w:t>
      </w:r>
    </w:p>
    <w:p w14:paraId="6E87F514" w14:textId="4C32D45B" w:rsidR="00302DF3" w:rsidRPr="00636C27" w:rsidRDefault="00302DF3" w:rsidP="00073D3C">
      <w:pPr>
        <w:ind w:left="-851"/>
        <w:jc w:val="both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 xml:space="preserve">PPZZS od svojho vzniku v roku 2012 prispieva k zlepšovaniu zdravotného stavu a životných podmienok vo vylúčených komunitách. Realizovala a rozvíjala program zdravotnej mediácie, v súčasnosti realizovaný organizáciou  </w:t>
      </w:r>
      <w:r w:rsidRPr="00636C27">
        <w:rPr>
          <w:rFonts w:asciiTheme="majorHAnsi" w:hAnsiTheme="majorHAnsi"/>
          <w:i/>
          <w:color w:val="000000" w:themeColor="text1"/>
        </w:rPr>
        <w:t>Zdravé regióny</w:t>
      </w:r>
      <w:r w:rsidRPr="00636C27">
        <w:rPr>
          <w:rFonts w:asciiTheme="majorHAnsi" w:hAnsiTheme="majorHAnsi"/>
          <w:iCs/>
          <w:color w:val="000000" w:themeColor="text1"/>
        </w:rPr>
        <w:t xml:space="preserve">. </w:t>
      </w:r>
      <w:r w:rsidR="00D61AA1" w:rsidRPr="00636C27">
        <w:rPr>
          <w:rFonts w:asciiTheme="majorHAnsi" w:hAnsiTheme="majorHAnsi"/>
          <w:color w:val="000000" w:themeColor="text1"/>
        </w:rPr>
        <w:t xml:space="preserve">PPZZS je </w:t>
      </w:r>
      <w:r w:rsidRPr="00636C27">
        <w:rPr>
          <w:rFonts w:asciiTheme="majorHAnsi" w:hAnsiTheme="majorHAnsi"/>
          <w:color w:val="000000" w:themeColor="text1"/>
        </w:rPr>
        <w:t>združenie právnických osôb, ktoré združuje 15 členských a partnerských organizácií z radov verejnej správy a neziskového sektora.</w:t>
      </w:r>
    </w:p>
    <w:p w14:paraId="70D1F407" w14:textId="77777777" w:rsidR="00302DF3" w:rsidRPr="00636C27" w:rsidRDefault="00302DF3" w:rsidP="00073D3C">
      <w:pPr>
        <w:ind w:left="-851"/>
        <w:rPr>
          <w:color w:val="000000" w:themeColor="text1"/>
        </w:rPr>
      </w:pPr>
    </w:p>
    <w:p w14:paraId="418BA2CF" w14:textId="590FE9C9" w:rsidR="00636C27" w:rsidRDefault="00636C27" w:rsidP="00073D3C">
      <w:pPr>
        <w:ind w:left="-851"/>
        <w:rPr>
          <w:color w:val="000000" w:themeColor="text1"/>
        </w:rPr>
      </w:pPr>
      <w:r>
        <w:rPr>
          <w:color w:val="000000" w:themeColor="text1"/>
        </w:rPr>
        <w:t>Kontakt pre médiá:</w:t>
      </w:r>
    </w:p>
    <w:p w14:paraId="694A0E35" w14:textId="69AD3A2F" w:rsidR="00636C27" w:rsidRDefault="00636C27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Magdaléna R</w:t>
      </w:r>
      <w:r w:rsidR="00073D3C">
        <w:rPr>
          <w:rFonts w:asciiTheme="majorHAnsi" w:hAnsiTheme="majorHAnsi"/>
          <w:color w:val="000000" w:themeColor="text1"/>
        </w:rPr>
        <w:t>o</w:t>
      </w:r>
      <w:r w:rsidRPr="00636C27">
        <w:rPr>
          <w:rFonts w:asciiTheme="majorHAnsi" w:hAnsiTheme="majorHAnsi"/>
          <w:color w:val="000000" w:themeColor="text1"/>
        </w:rPr>
        <w:t>thová</w:t>
      </w:r>
    </w:p>
    <w:p w14:paraId="52889863" w14:textId="75CE6774" w:rsidR="00636C27" w:rsidRPr="00636C27" w:rsidRDefault="00636C27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Výkonná tajomníčka PPZZS</w:t>
      </w:r>
    </w:p>
    <w:p w14:paraId="1C229582" w14:textId="7A291830" w:rsidR="00636C27" w:rsidRDefault="00636C27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  <w:r w:rsidRPr="00636C27">
        <w:rPr>
          <w:rFonts w:asciiTheme="majorHAnsi" w:hAnsiTheme="majorHAnsi"/>
          <w:color w:val="000000" w:themeColor="text1"/>
        </w:rPr>
        <w:t>Riaditeľka Asociácie pre kultúru vzdelávanie a komunikáciu (ACEC)</w:t>
      </w:r>
    </w:p>
    <w:p w14:paraId="275062F9" w14:textId="77777777" w:rsidR="00073D3C" w:rsidRDefault="00073D3C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</w:p>
    <w:p w14:paraId="4021AA85" w14:textId="77777777" w:rsidR="00073D3C" w:rsidRDefault="00AC6BA4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  <w:hyperlink r:id="rId6" w:history="1">
        <w:r w:rsidR="00073D3C" w:rsidRPr="0056554A">
          <w:rPr>
            <w:rStyle w:val="Hypertextovprepojenie"/>
            <w:rFonts w:asciiTheme="majorHAnsi" w:hAnsiTheme="majorHAnsi"/>
          </w:rPr>
          <w:t>rothova@acec.sk</w:t>
        </w:r>
      </w:hyperlink>
    </w:p>
    <w:p w14:paraId="66977AA5" w14:textId="77777777" w:rsidR="00073D3C" w:rsidRPr="00636C27" w:rsidRDefault="00073D3C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+421 918 621 003</w:t>
      </w:r>
    </w:p>
    <w:p w14:paraId="51F1B10A" w14:textId="77777777" w:rsidR="00073D3C" w:rsidRDefault="00073D3C" w:rsidP="00073D3C">
      <w:pPr>
        <w:spacing w:after="0" w:line="240" w:lineRule="auto"/>
        <w:ind w:left="-851"/>
        <w:rPr>
          <w:rFonts w:asciiTheme="majorHAnsi" w:hAnsiTheme="majorHAnsi"/>
          <w:color w:val="000000" w:themeColor="text1"/>
        </w:rPr>
      </w:pPr>
    </w:p>
    <w:p w14:paraId="4F555468" w14:textId="60271011" w:rsidR="00073D3C" w:rsidRPr="00636C27" w:rsidRDefault="00073D3C" w:rsidP="00247AD2">
      <w:pPr>
        <w:spacing w:after="0" w:line="240" w:lineRule="auto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sectPr w:rsidR="00073D3C" w:rsidRPr="00636C27" w:rsidSect="00073D3C">
      <w:headerReference w:type="default" r:id="rId7"/>
      <w:footerReference w:type="default" r:id="rId8"/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5525" w14:textId="77777777" w:rsidR="00AC6BA4" w:rsidRDefault="00AC6BA4" w:rsidP="00073D3C">
      <w:pPr>
        <w:spacing w:after="0" w:line="240" w:lineRule="auto"/>
      </w:pPr>
      <w:r>
        <w:separator/>
      </w:r>
    </w:p>
  </w:endnote>
  <w:endnote w:type="continuationSeparator" w:id="0">
    <w:p w14:paraId="401C09C6" w14:textId="77777777" w:rsidR="00AC6BA4" w:rsidRDefault="00AC6BA4" w:rsidP="0007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87B7" w14:textId="77777777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  <w:r w:rsidRPr="00073D3C">
      <w:rPr>
        <w:rFonts w:asciiTheme="majorHAnsi" w:hAnsiTheme="majorHAnsi"/>
        <w:sz w:val="18"/>
        <w:szCs w:val="18"/>
      </w:rPr>
      <w:t>Platforma na podporu zdravia zdenýhodnených skupín (PPZZS)</w:t>
    </w:r>
  </w:p>
  <w:p w14:paraId="1ED26DA5" w14:textId="77777777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  <w:r w:rsidRPr="00073D3C">
      <w:rPr>
        <w:rFonts w:asciiTheme="majorHAnsi" w:hAnsiTheme="majorHAnsi"/>
        <w:sz w:val="18"/>
        <w:szCs w:val="18"/>
      </w:rPr>
      <w:t>Hurbanovo nám. 5, 811 04 Bratislava</w:t>
    </w:r>
  </w:p>
  <w:p w14:paraId="09C517A7" w14:textId="77777777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  <w:r w:rsidRPr="00073D3C">
      <w:rPr>
        <w:rFonts w:asciiTheme="majorHAnsi" w:hAnsiTheme="majorHAnsi"/>
        <w:sz w:val="18"/>
        <w:szCs w:val="18"/>
      </w:rPr>
      <w:t>www.ppzzs.sk, office@ppzzs.sk</w:t>
    </w:r>
  </w:p>
  <w:p w14:paraId="69292ACC" w14:textId="77777777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</w:p>
  <w:p w14:paraId="6B5BB8BC" w14:textId="77777777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  <w:r w:rsidRPr="00073D3C">
      <w:rPr>
        <w:rFonts w:asciiTheme="majorHAnsi" w:hAnsiTheme="majorHAnsi"/>
        <w:sz w:val="18"/>
        <w:szCs w:val="18"/>
      </w:rPr>
      <w:t>Zapísaná v reg. záujmových zružení právnických osôb  OÚ BA</w:t>
    </w:r>
  </w:p>
  <w:p w14:paraId="3E48EFA7" w14:textId="2D19564A" w:rsidR="00073D3C" w:rsidRPr="00073D3C" w:rsidRDefault="00073D3C" w:rsidP="00073D3C">
    <w:pPr>
      <w:pStyle w:val="Pta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ObU-BA-OVVS2-2013/16727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9C61B" w14:textId="77777777" w:rsidR="00AC6BA4" w:rsidRDefault="00AC6BA4" w:rsidP="00073D3C">
      <w:pPr>
        <w:spacing w:after="0" w:line="240" w:lineRule="auto"/>
      </w:pPr>
      <w:r>
        <w:separator/>
      </w:r>
    </w:p>
  </w:footnote>
  <w:footnote w:type="continuationSeparator" w:id="0">
    <w:p w14:paraId="7A5C7D2F" w14:textId="77777777" w:rsidR="00AC6BA4" w:rsidRDefault="00AC6BA4" w:rsidP="0007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8B07" w14:textId="1AA9FCDA" w:rsidR="00073D3C" w:rsidRDefault="00073D3C" w:rsidP="00073D3C">
    <w:pPr>
      <w:pStyle w:val="Hlavika"/>
      <w:ind w:left="-993"/>
    </w:pPr>
    <w:r>
      <w:rPr>
        <w:noProof/>
        <w:lang w:eastAsia="sk-SK"/>
      </w:rPr>
      <w:drawing>
        <wp:inline distT="0" distB="0" distL="0" distR="0" wp14:anchorId="0655FB4F" wp14:editId="2B96BD73">
          <wp:extent cx="1195714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zzs_upgrad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F3"/>
    <w:rsid w:val="00046534"/>
    <w:rsid w:val="00073D3C"/>
    <w:rsid w:val="00247AD2"/>
    <w:rsid w:val="00302DF3"/>
    <w:rsid w:val="004818A4"/>
    <w:rsid w:val="00482140"/>
    <w:rsid w:val="00636C27"/>
    <w:rsid w:val="00AC6BA4"/>
    <w:rsid w:val="00D61AA1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53F12"/>
  <w14:defaultImageDpi w14:val="32767"/>
  <w15:docId w15:val="{9DB38199-7558-43C9-A0F3-84101F8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DF3"/>
    <w:pPr>
      <w:spacing w:after="160" w:line="259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02D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02DF3"/>
    <w:rPr>
      <w:rFonts w:ascii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3D3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73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D3C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073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D3C"/>
    <w:rPr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3C"/>
    <w:rPr>
      <w:rFonts w:ascii="Lucida Grande" w:hAnsi="Lucida Grande" w:cs="Lucida Grand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hova@acec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NB</cp:lastModifiedBy>
  <cp:revision>3</cp:revision>
  <dcterms:created xsi:type="dcterms:W3CDTF">2020-04-29T12:01:00Z</dcterms:created>
  <dcterms:modified xsi:type="dcterms:W3CDTF">2020-04-29T13:35:00Z</dcterms:modified>
</cp:coreProperties>
</file>